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312C" w14:textId="77777777" w:rsidR="00827E12" w:rsidRPr="00827E12" w:rsidRDefault="00827E12" w:rsidP="00827E12">
      <w:pPr>
        <w:bidi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827E12">
        <w:rPr>
          <w:rFonts w:ascii="Calibri" w:eastAsia="Calibri" w:hAnsi="Calibri" w:cs="Calibri"/>
          <w:sz w:val="20"/>
          <w:szCs w:val="20"/>
        </w:rPr>
        <w:t>Updated on 09.01.2025</w:t>
      </w:r>
    </w:p>
    <w:p w14:paraId="1480FBC8" w14:textId="439854F5" w:rsidR="00A147AA" w:rsidRPr="007F7845" w:rsidRDefault="00862A19" w:rsidP="00827E1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</w:t>
      </w:r>
      <w:r w:rsidR="009D0B14">
        <w:rPr>
          <w:b/>
          <w:bCs/>
          <w:sz w:val="28"/>
          <w:szCs w:val="28"/>
        </w:rPr>
        <w:t xml:space="preserve"> form </w:t>
      </w:r>
      <w:r>
        <w:rPr>
          <w:b/>
          <w:bCs/>
          <w:sz w:val="28"/>
          <w:szCs w:val="28"/>
        </w:rPr>
        <w:t>for</w:t>
      </w:r>
      <w:r w:rsidR="004766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submitting </w:t>
      </w:r>
      <w:r w:rsidR="0047663F">
        <w:rPr>
          <w:b/>
          <w:bCs/>
          <w:sz w:val="28"/>
          <w:szCs w:val="28"/>
        </w:rPr>
        <w:t>an article-</w:t>
      </w:r>
      <w:r w:rsidR="009D0B14">
        <w:rPr>
          <w:b/>
          <w:bCs/>
          <w:sz w:val="28"/>
          <w:szCs w:val="28"/>
        </w:rPr>
        <w:t xml:space="preserve">based </w:t>
      </w:r>
      <w:r w:rsidR="00E719F8">
        <w:rPr>
          <w:b/>
          <w:bCs/>
          <w:sz w:val="28"/>
          <w:szCs w:val="28"/>
        </w:rPr>
        <w:t>thesis.</w:t>
      </w:r>
      <w:r w:rsidR="009D0B14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06"/>
        <w:bidiVisual/>
        <w:tblW w:w="1332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985"/>
        <w:gridCol w:w="1134"/>
        <w:gridCol w:w="1559"/>
        <w:gridCol w:w="2126"/>
        <w:gridCol w:w="2835"/>
        <w:gridCol w:w="851"/>
      </w:tblGrid>
      <w:tr w:rsidR="00B93EFC" w14:paraId="74DB1817" w14:textId="77777777" w:rsidTr="00B93EFC">
        <w:tc>
          <w:tcPr>
            <w:tcW w:w="1560" w:type="dxa"/>
          </w:tcPr>
          <w:p w14:paraId="3347D118" w14:textId="77777777" w:rsidR="00B93EFC" w:rsidRPr="002F6FFC" w:rsidRDefault="00B93EFC" w:rsidP="00B93E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66" w:type="dxa"/>
            <w:gridSpan w:val="7"/>
          </w:tcPr>
          <w:p w14:paraId="652D4A5A" w14:textId="77777777" w:rsidR="00B93EFC" w:rsidRPr="002F6FFC" w:rsidRDefault="00E4747D" w:rsidP="00B93E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Summary of papers</w:t>
            </w:r>
          </w:p>
          <w:p w14:paraId="158A4739" w14:textId="77777777" w:rsidR="00B93EFC" w:rsidRPr="002F6FFC" w:rsidRDefault="00B93EFC" w:rsidP="00B93E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93EFC" w14:paraId="774CB33C" w14:textId="77777777" w:rsidTr="00E719F8">
        <w:tc>
          <w:tcPr>
            <w:tcW w:w="1560" w:type="dxa"/>
          </w:tcPr>
          <w:p w14:paraId="14382803" w14:textId="77777777" w:rsidR="00B93EFC" w:rsidRDefault="00B93EFC" w:rsidP="00B93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  <w:p w14:paraId="4963C618" w14:textId="77777777" w:rsidR="00B93EFC" w:rsidRDefault="00B93EFC" w:rsidP="00B93EF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3B359BE" w14:textId="77777777" w:rsidR="00B93EFC" w:rsidRPr="00601887" w:rsidRDefault="00B93EFC" w:rsidP="00B93EF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Ranking site</w:t>
            </w:r>
          </w:p>
        </w:tc>
        <w:tc>
          <w:tcPr>
            <w:tcW w:w="1985" w:type="dxa"/>
          </w:tcPr>
          <w:p w14:paraId="62868B63" w14:textId="77777777" w:rsidR="00B93EFC" w:rsidRPr="000A0264" w:rsidRDefault="00B93EFC" w:rsidP="00B93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Field </w:t>
            </w:r>
            <w:r w:rsidR="0047663F">
              <w:rPr>
                <w:b/>
                <w:bCs/>
              </w:rPr>
              <w:t xml:space="preserve">or sub-discipline </w:t>
            </w:r>
            <w:r>
              <w:rPr>
                <w:b/>
                <w:bCs/>
              </w:rPr>
              <w:t>of ranking</w:t>
            </w:r>
          </w:p>
        </w:tc>
        <w:tc>
          <w:tcPr>
            <w:tcW w:w="1134" w:type="dxa"/>
          </w:tcPr>
          <w:p w14:paraId="5E9E4C19" w14:textId="77777777" w:rsidR="00B93EFC" w:rsidRPr="00601887" w:rsidRDefault="00B93EFC" w:rsidP="00B93EFC">
            <w:pPr>
              <w:bidi w:val="0"/>
              <w:jc w:val="center"/>
              <w:rPr>
                <w:b/>
                <w:bCs/>
                <w:rtl/>
              </w:rPr>
            </w:pPr>
            <w:r w:rsidRPr="00601887">
              <w:rPr>
                <w:b/>
                <w:bCs/>
              </w:rPr>
              <w:t>Journal ranking</w:t>
            </w:r>
            <w:r w:rsidRPr="0060188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9DA53F0" w14:textId="77777777" w:rsidR="00B93EFC" w:rsidRPr="00601887" w:rsidRDefault="00B93EFC" w:rsidP="00B93EFC">
            <w:pPr>
              <w:bidi w:val="0"/>
              <w:jc w:val="center"/>
              <w:rPr>
                <w:b/>
                <w:bCs/>
              </w:rPr>
            </w:pPr>
            <w:r w:rsidRPr="00601887">
              <w:rPr>
                <w:b/>
                <w:bCs/>
              </w:rPr>
              <w:t>Impact factor</w:t>
            </w:r>
          </w:p>
        </w:tc>
        <w:tc>
          <w:tcPr>
            <w:tcW w:w="2126" w:type="dxa"/>
          </w:tcPr>
          <w:p w14:paraId="47D31DDD" w14:textId="77777777" w:rsidR="00B93EFC" w:rsidRDefault="00B93EFC" w:rsidP="00B93EFC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Ordered position</w:t>
            </w:r>
          </w:p>
          <w:p w14:paraId="092D94E9" w14:textId="77777777" w:rsidR="00B93EFC" w:rsidRPr="00601887" w:rsidRDefault="00B93EFC" w:rsidP="00B93EFC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in the list of authors</w:t>
            </w:r>
            <w:r w:rsidRPr="00601887">
              <w:rPr>
                <w:rFonts w:hint="cs"/>
                <w:b/>
                <w:bCs/>
                <w:vertAlign w:val="superscript"/>
                <w:rtl/>
              </w:rPr>
              <w:t>1</w:t>
            </w:r>
          </w:p>
        </w:tc>
        <w:tc>
          <w:tcPr>
            <w:tcW w:w="2835" w:type="dxa"/>
          </w:tcPr>
          <w:p w14:paraId="34B65828" w14:textId="77777777" w:rsidR="00B93EFC" w:rsidRPr="00601887" w:rsidRDefault="00B93EFC" w:rsidP="00B93EFC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Journal</w:t>
            </w:r>
          </w:p>
        </w:tc>
        <w:tc>
          <w:tcPr>
            <w:tcW w:w="851" w:type="dxa"/>
          </w:tcPr>
          <w:p w14:paraId="5260C222" w14:textId="77777777" w:rsidR="00B93EFC" w:rsidRDefault="00B93EFC" w:rsidP="00B93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</w:t>
            </w:r>
          </w:p>
          <w:p w14:paraId="650476C1" w14:textId="77777777" w:rsidR="00B93EFC" w:rsidRPr="00601887" w:rsidRDefault="00B93EFC" w:rsidP="00B93EFC">
            <w:pPr>
              <w:ind w:right="-185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</w:tr>
      <w:tr w:rsidR="00B93EFC" w14:paraId="2C122389" w14:textId="77777777" w:rsidTr="00E719F8">
        <w:tc>
          <w:tcPr>
            <w:tcW w:w="1560" w:type="dxa"/>
          </w:tcPr>
          <w:p w14:paraId="5484FEEE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276" w:type="dxa"/>
          </w:tcPr>
          <w:p w14:paraId="0D34CD4D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985" w:type="dxa"/>
          </w:tcPr>
          <w:p w14:paraId="3DB4B879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134" w:type="dxa"/>
          </w:tcPr>
          <w:p w14:paraId="5915C7F5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559" w:type="dxa"/>
          </w:tcPr>
          <w:p w14:paraId="33A4DF37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2126" w:type="dxa"/>
          </w:tcPr>
          <w:p w14:paraId="57141952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2835" w:type="dxa"/>
          </w:tcPr>
          <w:p w14:paraId="391C3E8C" w14:textId="77777777" w:rsidR="00B93EFC" w:rsidRDefault="00B93EFC" w:rsidP="00B93EFC">
            <w:pPr>
              <w:rPr>
                <w:rtl/>
              </w:rPr>
            </w:pPr>
          </w:p>
          <w:p w14:paraId="0B985FF2" w14:textId="77777777" w:rsidR="00B93EFC" w:rsidRDefault="00B93EFC" w:rsidP="00B93EFC">
            <w:pPr>
              <w:rPr>
                <w:rtl/>
              </w:rPr>
            </w:pPr>
          </w:p>
          <w:p w14:paraId="6FA58DA5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851" w:type="dxa"/>
          </w:tcPr>
          <w:p w14:paraId="3D37DEC4" w14:textId="77777777" w:rsidR="00B93EFC" w:rsidRDefault="00B93EFC" w:rsidP="00B93EFC">
            <w:pPr>
              <w:jc w:val="right"/>
              <w:rPr>
                <w:rtl/>
              </w:rPr>
            </w:pPr>
          </w:p>
          <w:p w14:paraId="2369C75E" w14:textId="77777777" w:rsidR="00B93EFC" w:rsidRDefault="00B93EFC" w:rsidP="00B93EF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B93EFC" w14:paraId="0FB9A945" w14:textId="77777777" w:rsidTr="00E719F8">
        <w:tc>
          <w:tcPr>
            <w:tcW w:w="1560" w:type="dxa"/>
          </w:tcPr>
          <w:p w14:paraId="4EEA160F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276" w:type="dxa"/>
          </w:tcPr>
          <w:p w14:paraId="055D2EBF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985" w:type="dxa"/>
          </w:tcPr>
          <w:p w14:paraId="62D6FB13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134" w:type="dxa"/>
          </w:tcPr>
          <w:p w14:paraId="6C6AEFC0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559" w:type="dxa"/>
          </w:tcPr>
          <w:p w14:paraId="5D7C8F83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2126" w:type="dxa"/>
          </w:tcPr>
          <w:p w14:paraId="0E9A6AB0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2835" w:type="dxa"/>
          </w:tcPr>
          <w:p w14:paraId="54FB8A19" w14:textId="77777777" w:rsidR="00B93EFC" w:rsidRDefault="00B93EFC" w:rsidP="00B93EFC">
            <w:pPr>
              <w:rPr>
                <w:rtl/>
              </w:rPr>
            </w:pPr>
          </w:p>
          <w:p w14:paraId="50EDC8B5" w14:textId="77777777" w:rsidR="00B93EFC" w:rsidRDefault="00B93EFC" w:rsidP="00B93EFC">
            <w:pPr>
              <w:rPr>
                <w:rtl/>
              </w:rPr>
            </w:pPr>
          </w:p>
          <w:p w14:paraId="4D39A99C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851" w:type="dxa"/>
          </w:tcPr>
          <w:p w14:paraId="382CA80E" w14:textId="77777777" w:rsidR="00B93EFC" w:rsidRDefault="00B93EFC" w:rsidP="00B93EFC">
            <w:pPr>
              <w:jc w:val="right"/>
              <w:rPr>
                <w:rtl/>
              </w:rPr>
            </w:pPr>
          </w:p>
          <w:p w14:paraId="2437E785" w14:textId="77777777" w:rsidR="00B93EFC" w:rsidRDefault="00B93EFC" w:rsidP="00B93EF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B93EFC" w14:paraId="0BB003FA" w14:textId="77777777" w:rsidTr="00E719F8">
        <w:tc>
          <w:tcPr>
            <w:tcW w:w="1560" w:type="dxa"/>
          </w:tcPr>
          <w:p w14:paraId="609F6846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276" w:type="dxa"/>
          </w:tcPr>
          <w:p w14:paraId="5E7025B6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985" w:type="dxa"/>
          </w:tcPr>
          <w:p w14:paraId="0F63A09F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134" w:type="dxa"/>
          </w:tcPr>
          <w:p w14:paraId="7C159DA5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1559" w:type="dxa"/>
          </w:tcPr>
          <w:p w14:paraId="644DB162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2126" w:type="dxa"/>
          </w:tcPr>
          <w:p w14:paraId="139AF2EB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2835" w:type="dxa"/>
          </w:tcPr>
          <w:p w14:paraId="3A65CD94" w14:textId="77777777" w:rsidR="00B93EFC" w:rsidRDefault="00B93EFC" w:rsidP="00B93EFC">
            <w:pPr>
              <w:rPr>
                <w:rtl/>
              </w:rPr>
            </w:pPr>
          </w:p>
          <w:p w14:paraId="6E8C870C" w14:textId="77777777" w:rsidR="00B93EFC" w:rsidRDefault="00B93EFC" w:rsidP="00B93EFC">
            <w:pPr>
              <w:rPr>
                <w:rtl/>
              </w:rPr>
            </w:pPr>
          </w:p>
          <w:p w14:paraId="2025C0DC" w14:textId="77777777" w:rsidR="00B93EFC" w:rsidRDefault="00B93EFC" w:rsidP="00B93EFC">
            <w:pPr>
              <w:rPr>
                <w:rtl/>
              </w:rPr>
            </w:pPr>
          </w:p>
        </w:tc>
        <w:tc>
          <w:tcPr>
            <w:tcW w:w="851" w:type="dxa"/>
          </w:tcPr>
          <w:p w14:paraId="6364882B" w14:textId="77777777" w:rsidR="00B93EFC" w:rsidRDefault="00B93EFC" w:rsidP="00B93EFC">
            <w:pPr>
              <w:jc w:val="right"/>
              <w:rPr>
                <w:rtl/>
              </w:rPr>
            </w:pPr>
          </w:p>
          <w:p w14:paraId="22C8C811" w14:textId="77777777" w:rsidR="00B93EFC" w:rsidRDefault="00B93EFC" w:rsidP="00B93EF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</w:tbl>
    <w:p w14:paraId="3AB73CD2" w14:textId="77777777" w:rsidR="00CC64F6" w:rsidRDefault="00CC64F6" w:rsidP="00CC64F6">
      <w:pPr>
        <w:pStyle w:val="ListParagraph"/>
        <w:rPr>
          <w:b/>
          <w:bCs/>
          <w:rtl/>
        </w:rPr>
      </w:pPr>
    </w:p>
    <w:p w14:paraId="22A50EEB" w14:textId="77777777" w:rsidR="00CC64F6" w:rsidRDefault="00CC64F6" w:rsidP="00CC64F6">
      <w:pPr>
        <w:pStyle w:val="ListParagraph"/>
        <w:rPr>
          <w:b/>
          <w:bCs/>
          <w:rtl/>
        </w:rPr>
      </w:pPr>
    </w:p>
    <w:p w14:paraId="313A23EA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1E8099FB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46A00115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035666BD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24B0078D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101E6A1E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79D9B5B8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301D5638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70817E47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32D66520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65F255DD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1CD4E5F0" w14:textId="77777777" w:rsidR="00B93EFC" w:rsidRDefault="00B93EFC" w:rsidP="00CC64F6">
      <w:pPr>
        <w:pStyle w:val="ListParagraph"/>
        <w:rPr>
          <w:b/>
          <w:bCs/>
          <w:rtl/>
        </w:rPr>
      </w:pPr>
    </w:p>
    <w:p w14:paraId="59500BE6" w14:textId="5D58DF88" w:rsidR="00CC64F6" w:rsidRPr="007F7845" w:rsidRDefault="0078621A" w:rsidP="005350DC">
      <w:pPr>
        <w:bidi w:val="0"/>
        <w:ind w:left="709"/>
        <w:rPr>
          <w:b/>
          <w:bCs/>
        </w:rPr>
      </w:pPr>
      <w:r>
        <w:rPr>
          <w:b/>
          <w:bCs/>
        </w:rPr>
        <w:t xml:space="preserve">* You may </w:t>
      </w:r>
      <w:r w:rsidRPr="0078621A">
        <w:rPr>
          <w:b/>
          <w:bCs/>
          <w:u w:val="single"/>
        </w:rPr>
        <w:t>not</w:t>
      </w:r>
      <w:r w:rsidRPr="0078621A">
        <w:rPr>
          <w:b/>
          <w:bCs/>
        </w:rPr>
        <w:t xml:space="preserve"> </w:t>
      </w:r>
      <w:r>
        <w:rPr>
          <w:b/>
          <w:bCs/>
        </w:rPr>
        <w:t>include the</w:t>
      </w:r>
      <w:r w:rsidR="00E4747D">
        <w:rPr>
          <w:b/>
          <w:bCs/>
        </w:rPr>
        <w:t xml:space="preserve"> same </w:t>
      </w:r>
      <w:r>
        <w:rPr>
          <w:b/>
          <w:bCs/>
        </w:rPr>
        <w:t>article</w:t>
      </w:r>
      <w:r w:rsidR="0047663F">
        <w:rPr>
          <w:b/>
          <w:bCs/>
        </w:rPr>
        <w:t xml:space="preserve"> </w:t>
      </w:r>
      <w:r w:rsidR="00E4747D">
        <w:rPr>
          <w:b/>
          <w:bCs/>
        </w:rPr>
        <w:t>in two Ph</w:t>
      </w:r>
      <w:r w:rsidR="0047663F">
        <w:rPr>
          <w:b/>
          <w:bCs/>
        </w:rPr>
        <w:t>.</w:t>
      </w:r>
      <w:r w:rsidR="00E4747D">
        <w:rPr>
          <w:b/>
          <w:bCs/>
        </w:rPr>
        <w:t>D</w:t>
      </w:r>
      <w:r w:rsidR="0047663F">
        <w:rPr>
          <w:b/>
          <w:bCs/>
        </w:rPr>
        <w:t>.</w:t>
      </w:r>
      <w:r w:rsidR="00E4747D">
        <w:rPr>
          <w:b/>
          <w:bCs/>
        </w:rPr>
        <w:t xml:space="preserve"> </w:t>
      </w:r>
      <w:r>
        <w:rPr>
          <w:b/>
          <w:bCs/>
        </w:rPr>
        <w:t>theses</w:t>
      </w:r>
      <w:r w:rsidR="0047663F">
        <w:rPr>
          <w:b/>
          <w:bCs/>
        </w:rPr>
        <w:t>.</w:t>
      </w:r>
    </w:p>
    <w:p w14:paraId="6EE54DEB" w14:textId="49B9A2BF" w:rsidR="000A0264" w:rsidRDefault="00F708D1" w:rsidP="00E4747D">
      <w:pPr>
        <w:pStyle w:val="ListParagraph"/>
        <w:numPr>
          <w:ilvl w:val="0"/>
          <w:numId w:val="5"/>
        </w:numPr>
        <w:bidi w:val="0"/>
      </w:pPr>
      <w:r>
        <w:t>For</w:t>
      </w:r>
      <w:r w:rsidR="00E4747D">
        <w:t xml:space="preserve"> </w:t>
      </w:r>
      <w:r w:rsidR="00E719F8">
        <w:t>example,</w:t>
      </w:r>
      <w:r w:rsidR="00E4747D">
        <w:t xml:space="preserve"> 1/3, first out of 3 authors. If the </w:t>
      </w:r>
      <w:r w:rsidR="006C66B0">
        <w:t>student is not the first author</w:t>
      </w:r>
      <w:r w:rsidR="00E4747D">
        <w:t xml:space="preserve"> of the paper, student</w:t>
      </w:r>
      <w:r w:rsidR="0047663F">
        <w:t>'s contribution as equal to those of the other authors must be explicitly noted in the publication.</w:t>
      </w:r>
      <w:r w:rsidR="00E4747D">
        <w:t xml:space="preserve"> </w:t>
      </w:r>
    </w:p>
    <w:p w14:paraId="6DEB28A1" w14:textId="77777777" w:rsidR="00E4747D" w:rsidRDefault="00E4747D" w:rsidP="0047663F">
      <w:pPr>
        <w:pStyle w:val="ListParagraph"/>
        <w:numPr>
          <w:ilvl w:val="0"/>
          <w:numId w:val="5"/>
        </w:numPr>
        <w:bidi w:val="0"/>
      </w:pPr>
      <w:r>
        <w:t>The ranking of the paper amongst all journals in the same scientific field. The ranking site</w:t>
      </w:r>
      <w:r w:rsidR="0047663F">
        <w:t xml:space="preserve"> must be indicated in the appropriate column</w:t>
      </w:r>
      <w:r>
        <w:t>.</w:t>
      </w:r>
      <w:r w:rsidR="0047663F">
        <w:t xml:space="preserve"> Ranking may be either ordinal (3 of 47), or quartile (Q1, Q2, etc.)</w:t>
      </w:r>
    </w:p>
    <w:p w14:paraId="718296DB" w14:textId="77777777" w:rsidR="005732F7" w:rsidRDefault="005732F7" w:rsidP="005732F7">
      <w:pPr>
        <w:pStyle w:val="ListParagraph"/>
        <w:bidi w:val="0"/>
        <w:ind w:left="1080"/>
      </w:pPr>
    </w:p>
    <w:p w14:paraId="39E23ED4" w14:textId="2BC5E46C" w:rsidR="005732F7" w:rsidRPr="005732F7" w:rsidRDefault="00753D42" w:rsidP="0047663F">
      <w:pPr>
        <w:pStyle w:val="ListParagraph"/>
        <w:bidi w:val="0"/>
        <w:ind w:left="1080"/>
        <w:rPr>
          <w:b/>
          <w:bCs/>
        </w:rPr>
      </w:pPr>
      <w:r w:rsidRPr="00274C25">
        <w:rPr>
          <w:b/>
          <w:bCs/>
          <w:u w:val="single"/>
        </w:rPr>
        <w:t>Please attach to this form</w:t>
      </w:r>
      <w:r>
        <w:rPr>
          <w:b/>
          <w:bCs/>
        </w:rPr>
        <w:t>: 1) the articles 2) a r</w:t>
      </w:r>
      <w:r w:rsidR="005732F7" w:rsidRPr="005732F7">
        <w:rPr>
          <w:b/>
          <w:bCs/>
        </w:rPr>
        <w:t>equest</w:t>
      </w:r>
      <w:r>
        <w:rPr>
          <w:b/>
          <w:bCs/>
        </w:rPr>
        <w:t xml:space="preserve"> letter</w:t>
      </w:r>
      <w:r w:rsidR="003469A6">
        <w:rPr>
          <w:b/>
          <w:bCs/>
        </w:rPr>
        <w:t>s</w:t>
      </w:r>
      <w:r w:rsidR="0047663F">
        <w:rPr>
          <w:b/>
          <w:bCs/>
        </w:rPr>
        <w:t xml:space="preserve"> </w:t>
      </w:r>
      <w:r>
        <w:rPr>
          <w:b/>
          <w:bCs/>
        </w:rPr>
        <w:t>for</w:t>
      </w:r>
      <w:r w:rsidRPr="00753D42">
        <w:rPr>
          <w:b/>
          <w:bCs/>
        </w:rPr>
        <w:t xml:space="preserve"> </w:t>
      </w:r>
      <w:r w:rsidRPr="005732F7">
        <w:rPr>
          <w:b/>
          <w:bCs/>
        </w:rPr>
        <w:t>submi</w:t>
      </w:r>
      <w:r>
        <w:rPr>
          <w:b/>
          <w:bCs/>
        </w:rPr>
        <w:t>t</w:t>
      </w:r>
      <w:r w:rsidRPr="005732F7">
        <w:rPr>
          <w:b/>
          <w:bCs/>
        </w:rPr>
        <w:t>t</w:t>
      </w:r>
      <w:r>
        <w:rPr>
          <w:b/>
          <w:bCs/>
        </w:rPr>
        <w:t xml:space="preserve">ing </w:t>
      </w:r>
      <w:r w:rsidRPr="005732F7">
        <w:rPr>
          <w:b/>
          <w:bCs/>
        </w:rPr>
        <w:t>a</w:t>
      </w:r>
      <w:r>
        <w:rPr>
          <w:b/>
          <w:bCs/>
        </w:rPr>
        <w:t>n article-based</w:t>
      </w:r>
      <w:r w:rsidRPr="005732F7">
        <w:rPr>
          <w:b/>
          <w:bCs/>
        </w:rPr>
        <w:t xml:space="preserve"> thesis</w:t>
      </w:r>
      <w:r>
        <w:rPr>
          <w:b/>
          <w:bCs/>
        </w:rPr>
        <w:t xml:space="preserve"> </w:t>
      </w:r>
      <w:r w:rsidR="0047663F">
        <w:rPr>
          <w:b/>
          <w:bCs/>
        </w:rPr>
        <w:t xml:space="preserve">from </w:t>
      </w:r>
      <w:r>
        <w:rPr>
          <w:b/>
          <w:bCs/>
        </w:rPr>
        <w:t>the</w:t>
      </w:r>
      <w:r w:rsidR="0047663F">
        <w:rPr>
          <w:b/>
          <w:bCs/>
        </w:rPr>
        <w:t xml:space="preserve"> student</w:t>
      </w:r>
      <w:r>
        <w:rPr>
          <w:b/>
          <w:bCs/>
        </w:rPr>
        <w:t>,</w:t>
      </w:r>
      <w:r w:rsidR="0047663F">
        <w:rPr>
          <w:b/>
          <w:bCs/>
        </w:rPr>
        <w:t xml:space="preserve"> and</w:t>
      </w:r>
      <w:r>
        <w:rPr>
          <w:b/>
          <w:bCs/>
        </w:rPr>
        <w:t xml:space="preserve"> the</w:t>
      </w:r>
      <w:r w:rsidR="0047663F">
        <w:rPr>
          <w:b/>
          <w:bCs/>
        </w:rPr>
        <w:t xml:space="preserve"> advisor</w:t>
      </w:r>
      <w:r w:rsidR="001C61F3">
        <w:rPr>
          <w:b/>
          <w:bCs/>
        </w:rPr>
        <w:t>/</w:t>
      </w:r>
      <w:r w:rsidR="006303C1">
        <w:rPr>
          <w:b/>
          <w:bCs/>
        </w:rPr>
        <w:t>s</w:t>
      </w:r>
      <w:r w:rsidR="005732F7" w:rsidRPr="005732F7">
        <w:rPr>
          <w:b/>
          <w:bCs/>
        </w:rPr>
        <w:t xml:space="preserve"> </w:t>
      </w:r>
    </w:p>
    <w:p w14:paraId="37911AD1" w14:textId="77777777" w:rsidR="005732F7" w:rsidRDefault="005732F7" w:rsidP="005732F7">
      <w:pPr>
        <w:pStyle w:val="ListParagraph"/>
        <w:bidi w:val="0"/>
        <w:ind w:left="1080"/>
      </w:pPr>
    </w:p>
    <w:p w14:paraId="54BE888F" w14:textId="0F355FE1" w:rsidR="005732F7" w:rsidRDefault="00973071" w:rsidP="00CD0232">
      <w:pPr>
        <w:pStyle w:val="ListParagraph"/>
        <w:bidi w:val="0"/>
        <w:spacing w:line="360" w:lineRule="auto"/>
        <w:ind w:left="709"/>
      </w:pPr>
      <w:r>
        <w:t>Student's name</w:t>
      </w:r>
      <w:r w:rsidR="00753D42">
        <w:t>:</w:t>
      </w:r>
      <w:r>
        <w:t xml:space="preserve"> </w:t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53D42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753D42" w:rsidRPr="00582A76">
        <w:rPr>
          <w:rFonts w:ascii="David" w:hAnsi="David" w:cs="David"/>
          <w:sz w:val="24"/>
          <w:szCs w:val="24"/>
        </w:rPr>
        <w:instrText>FORMTEXT</w:instrText>
      </w:r>
      <w:r w:rsidR="00753D42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753D42" w:rsidRPr="00582A76">
        <w:rPr>
          <w:rFonts w:ascii="David" w:hAnsi="David" w:cs="David"/>
          <w:sz w:val="24"/>
          <w:szCs w:val="24"/>
          <w:rtl/>
        </w:rPr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separate"/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end"/>
      </w:r>
      <w:r w:rsidR="00753D42">
        <w:rPr>
          <w:rFonts w:hint="cs"/>
          <w:rtl/>
        </w:rPr>
        <w:t xml:space="preserve"> </w:t>
      </w:r>
      <w:r w:rsidR="00753D42">
        <w:t xml:space="preserve">  </w:t>
      </w:r>
      <w:r w:rsidR="00E719F8">
        <w:t xml:space="preserve"> </w:t>
      </w:r>
      <w:r w:rsidR="006B3FE3">
        <w:t xml:space="preserve"> </w:t>
      </w:r>
      <w:r w:rsidR="00E719F8">
        <w:t>Student's</w:t>
      </w:r>
      <w:r w:rsidR="00E24DF7">
        <w:t xml:space="preserve"> ID/Number</w:t>
      </w:r>
      <w:r w:rsidR="00753D42">
        <w:t>:</w:t>
      </w:r>
      <w:r w:rsidR="00E24DF7">
        <w:t xml:space="preserve"> </w:t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53D42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753D42" w:rsidRPr="00582A76">
        <w:rPr>
          <w:rFonts w:ascii="David" w:hAnsi="David" w:cs="David"/>
          <w:sz w:val="24"/>
          <w:szCs w:val="24"/>
        </w:rPr>
        <w:instrText>FORMTEXT</w:instrText>
      </w:r>
      <w:r w:rsidR="00753D42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753D42" w:rsidRPr="00582A76">
        <w:rPr>
          <w:rFonts w:ascii="David" w:hAnsi="David" w:cs="David"/>
          <w:sz w:val="24"/>
          <w:szCs w:val="24"/>
          <w:rtl/>
        </w:rPr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separate"/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end"/>
      </w:r>
      <w:r w:rsidR="00753D42">
        <w:rPr>
          <w:rFonts w:hint="cs"/>
          <w:rtl/>
        </w:rPr>
        <w:t xml:space="preserve"> </w:t>
      </w:r>
      <w:r>
        <w:t xml:space="preserve"> </w:t>
      </w:r>
      <w:r w:rsidR="00753D42">
        <w:t xml:space="preserve"> </w:t>
      </w:r>
      <w:r w:rsidR="006B3FE3">
        <w:t xml:space="preserve">   </w:t>
      </w:r>
      <w:r w:rsidR="005732F7">
        <w:t>Student's signature</w:t>
      </w:r>
      <w:r w:rsidR="00753D42">
        <w:t>:</w:t>
      </w:r>
      <w:r w:rsidR="005732F7">
        <w:t xml:space="preserve">   </w:t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53D42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753D42" w:rsidRPr="00582A76">
        <w:rPr>
          <w:rFonts w:ascii="David" w:hAnsi="David" w:cs="David"/>
          <w:sz w:val="24"/>
          <w:szCs w:val="24"/>
        </w:rPr>
        <w:instrText>FORMTEXT</w:instrText>
      </w:r>
      <w:r w:rsidR="00753D42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753D42" w:rsidRPr="00582A76">
        <w:rPr>
          <w:rFonts w:ascii="David" w:hAnsi="David" w:cs="David"/>
          <w:sz w:val="24"/>
          <w:szCs w:val="24"/>
          <w:rtl/>
        </w:rPr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separate"/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end"/>
      </w:r>
      <w:r w:rsidR="00753D42">
        <w:rPr>
          <w:rFonts w:hint="cs"/>
          <w:rtl/>
        </w:rPr>
        <w:t xml:space="preserve"> </w:t>
      </w:r>
      <w:r w:rsidR="00753D42">
        <w:t xml:space="preserve">     Date: </w:t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53D42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753D42" w:rsidRPr="00582A76">
        <w:rPr>
          <w:rFonts w:ascii="David" w:hAnsi="David" w:cs="David"/>
          <w:sz w:val="24"/>
          <w:szCs w:val="24"/>
        </w:rPr>
        <w:instrText>FORMTEXT</w:instrText>
      </w:r>
      <w:r w:rsidR="00753D42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753D42" w:rsidRPr="00582A76">
        <w:rPr>
          <w:rFonts w:ascii="David" w:hAnsi="David" w:cs="David"/>
          <w:sz w:val="24"/>
          <w:szCs w:val="24"/>
          <w:rtl/>
        </w:rPr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separate"/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t> </w:t>
      </w:r>
      <w:r w:rsidR="00753D42" w:rsidRPr="00582A76">
        <w:rPr>
          <w:rFonts w:ascii="David" w:hAnsi="David" w:cs="David"/>
          <w:sz w:val="24"/>
          <w:szCs w:val="24"/>
          <w:rtl/>
        </w:rPr>
        <w:fldChar w:fldCharType="end"/>
      </w:r>
      <w:r w:rsidR="00753D42">
        <w:rPr>
          <w:rFonts w:hint="cs"/>
          <w:rtl/>
        </w:rPr>
        <w:t xml:space="preserve"> </w:t>
      </w:r>
    </w:p>
    <w:p w14:paraId="2C89BE7A" w14:textId="5FB05700" w:rsidR="005732F7" w:rsidRDefault="003469A6" w:rsidP="00CD0232">
      <w:pPr>
        <w:pStyle w:val="ListParagraph"/>
        <w:bidi w:val="0"/>
        <w:spacing w:line="360" w:lineRule="auto"/>
        <w:ind w:left="709"/>
      </w:pPr>
      <w:r>
        <w:t xml:space="preserve">Advisor's name:  </w:t>
      </w:r>
      <w:r w:rsidRPr="00582A76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Pr="00582A76">
        <w:rPr>
          <w:rFonts w:ascii="David" w:hAnsi="David" w:cs="David"/>
          <w:sz w:val="24"/>
          <w:szCs w:val="24"/>
        </w:rPr>
        <w:instrText>FORMTEXT</w:instrText>
      </w:r>
      <w:r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Pr="00582A76">
        <w:rPr>
          <w:rFonts w:ascii="David" w:hAnsi="David" w:cs="David"/>
          <w:sz w:val="24"/>
          <w:szCs w:val="24"/>
          <w:rtl/>
        </w:rPr>
      </w:r>
      <w:r w:rsidRPr="00582A76">
        <w:rPr>
          <w:rFonts w:ascii="David" w:hAnsi="David" w:cs="David"/>
          <w:sz w:val="24"/>
          <w:szCs w:val="24"/>
          <w:rtl/>
        </w:rPr>
        <w:fldChar w:fldCharType="separate"/>
      </w:r>
      <w:r w:rsidRPr="00582A76">
        <w:rPr>
          <w:rFonts w:ascii="David" w:hAnsi="David" w:cs="David"/>
          <w:sz w:val="24"/>
          <w:szCs w:val="24"/>
          <w:rtl/>
        </w:rPr>
        <w:t> </w:t>
      </w:r>
      <w:r w:rsidRPr="00582A76">
        <w:rPr>
          <w:rFonts w:ascii="David" w:hAnsi="David" w:cs="David"/>
          <w:sz w:val="24"/>
          <w:szCs w:val="24"/>
          <w:rtl/>
        </w:rPr>
        <w:t> </w:t>
      </w:r>
      <w:r w:rsidRPr="00582A76">
        <w:rPr>
          <w:rFonts w:ascii="David" w:hAnsi="David" w:cs="David"/>
          <w:sz w:val="24"/>
          <w:szCs w:val="24"/>
          <w:rtl/>
        </w:rPr>
        <w:t> </w:t>
      </w:r>
      <w:r w:rsidRPr="00582A76">
        <w:rPr>
          <w:rFonts w:ascii="David" w:hAnsi="David" w:cs="David"/>
          <w:sz w:val="24"/>
          <w:szCs w:val="24"/>
          <w:rtl/>
        </w:rPr>
        <w:t> </w:t>
      </w:r>
      <w:r w:rsidRPr="00582A76">
        <w:rPr>
          <w:rFonts w:ascii="David" w:hAnsi="David" w:cs="David"/>
          <w:sz w:val="24"/>
          <w:szCs w:val="24"/>
          <w:rtl/>
        </w:rPr>
        <w:t> </w:t>
      </w:r>
      <w:r w:rsidRPr="00582A76">
        <w:rPr>
          <w:rFonts w:ascii="David" w:hAnsi="David" w:cs="David"/>
          <w:sz w:val="24"/>
          <w:szCs w:val="24"/>
          <w:rtl/>
        </w:rPr>
        <w:fldChar w:fldCharType="end"/>
      </w:r>
      <w:r>
        <w:t xml:space="preserve">    </w:t>
      </w:r>
      <w:r w:rsidR="005732F7">
        <w:t>Advisor</w:t>
      </w:r>
      <w:r w:rsidR="00862A19">
        <w:t>'</w:t>
      </w:r>
      <w:r w:rsidR="005732F7">
        <w:t>s signature</w:t>
      </w:r>
      <w:r w:rsidR="003E2310">
        <w:t>:</w:t>
      </w:r>
      <w:r w:rsidR="005732F7">
        <w:t xml:space="preserve">   </w:t>
      </w:r>
      <w:r w:rsidR="006B3FE3" w:rsidRPr="00582A76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B3FE3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6B3FE3" w:rsidRPr="00582A76">
        <w:rPr>
          <w:rFonts w:ascii="David" w:hAnsi="David" w:cs="David"/>
          <w:sz w:val="24"/>
          <w:szCs w:val="24"/>
        </w:rPr>
        <w:instrText>FORMTEXT</w:instrText>
      </w:r>
      <w:r w:rsidR="006B3FE3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6B3FE3" w:rsidRPr="00582A76">
        <w:rPr>
          <w:rFonts w:ascii="David" w:hAnsi="David" w:cs="David"/>
          <w:sz w:val="24"/>
          <w:szCs w:val="24"/>
          <w:rtl/>
        </w:rPr>
      </w:r>
      <w:r w:rsidR="006B3FE3" w:rsidRPr="00582A76">
        <w:rPr>
          <w:rFonts w:ascii="David" w:hAnsi="David" w:cs="David"/>
          <w:sz w:val="24"/>
          <w:szCs w:val="24"/>
          <w:rtl/>
        </w:rPr>
        <w:fldChar w:fldCharType="separate"/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fldChar w:fldCharType="end"/>
      </w:r>
      <w:r w:rsidR="006B3FE3">
        <w:rPr>
          <w:rFonts w:ascii="David" w:hAnsi="David" w:cs="David"/>
          <w:sz w:val="24"/>
          <w:szCs w:val="24"/>
        </w:rPr>
        <w:t xml:space="preserve">    </w:t>
      </w:r>
      <w:r w:rsidR="006B3FE3">
        <w:t xml:space="preserve">Date: </w:t>
      </w:r>
      <w:r w:rsidR="006B3FE3" w:rsidRPr="00582A76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B3FE3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6B3FE3" w:rsidRPr="00582A76">
        <w:rPr>
          <w:rFonts w:ascii="David" w:hAnsi="David" w:cs="David"/>
          <w:sz w:val="24"/>
          <w:szCs w:val="24"/>
        </w:rPr>
        <w:instrText>FORMTEXT</w:instrText>
      </w:r>
      <w:r w:rsidR="006B3FE3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6B3FE3" w:rsidRPr="00582A76">
        <w:rPr>
          <w:rFonts w:ascii="David" w:hAnsi="David" w:cs="David"/>
          <w:sz w:val="24"/>
          <w:szCs w:val="24"/>
          <w:rtl/>
        </w:rPr>
      </w:r>
      <w:r w:rsidR="006B3FE3" w:rsidRPr="00582A76">
        <w:rPr>
          <w:rFonts w:ascii="David" w:hAnsi="David" w:cs="David"/>
          <w:sz w:val="24"/>
          <w:szCs w:val="24"/>
          <w:rtl/>
        </w:rPr>
        <w:fldChar w:fldCharType="separate"/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t> </w:t>
      </w:r>
      <w:r w:rsidR="006B3FE3" w:rsidRPr="00582A76">
        <w:rPr>
          <w:rFonts w:ascii="David" w:hAnsi="David" w:cs="David"/>
          <w:sz w:val="24"/>
          <w:szCs w:val="24"/>
          <w:rtl/>
        </w:rPr>
        <w:fldChar w:fldCharType="end"/>
      </w:r>
      <w:r w:rsidR="006B3FE3">
        <w:rPr>
          <w:rFonts w:hint="cs"/>
          <w:rtl/>
        </w:rPr>
        <w:t xml:space="preserve"> </w:t>
      </w:r>
    </w:p>
    <w:p w14:paraId="3B5D10B5" w14:textId="1F2EC10A" w:rsidR="005732F7" w:rsidRDefault="005732F7" w:rsidP="00CD0232">
      <w:pPr>
        <w:pStyle w:val="ListParagraph"/>
        <w:bidi w:val="0"/>
        <w:spacing w:line="360" w:lineRule="auto"/>
        <w:ind w:left="709"/>
      </w:pPr>
      <w:r>
        <w:t>Chair, Departmental Graduate Students Committee</w:t>
      </w:r>
      <w:r w:rsidR="003E2310">
        <w:t xml:space="preserve">: </w:t>
      </w:r>
      <w:r w:rsidR="003E2310" w:rsidRPr="00582A76">
        <w:rPr>
          <w:rFonts w:ascii="David" w:hAnsi="David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E2310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3E2310" w:rsidRPr="00582A76">
        <w:rPr>
          <w:rFonts w:ascii="David" w:hAnsi="David" w:cs="David"/>
          <w:sz w:val="24"/>
          <w:szCs w:val="24"/>
        </w:rPr>
        <w:instrText>FORMTEXT</w:instrText>
      </w:r>
      <w:r w:rsidR="003E2310" w:rsidRPr="00582A76">
        <w:rPr>
          <w:rFonts w:ascii="David" w:hAnsi="David" w:cs="David"/>
          <w:sz w:val="24"/>
          <w:szCs w:val="24"/>
          <w:rtl/>
        </w:rPr>
        <w:instrText xml:space="preserve"> </w:instrText>
      </w:r>
      <w:r w:rsidR="003E2310" w:rsidRPr="00582A76">
        <w:rPr>
          <w:rFonts w:ascii="David" w:hAnsi="David" w:cs="David"/>
          <w:sz w:val="24"/>
          <w:szCs w:val="24"/>
          <w:rtl/>
        </w:rPr>
      </w:r>
      <w:r w:rsidR="003E2310" w:rsidRPr="00582A76">
        <w:rPr>
          <w:rFonts w:ascii="David" w:hAnsi="David" w:cs="David"/>
          <w:sz w:val="24"/>
          <w:szCs w:val="24"/>
          <w:rtl/>
        </w:rPr>
        <w:fldChar w:fldCharType="separate"/>
      </w:r>
      <w:r w:rsidR="003E2310" w:rsidRPr="00582A76">
        <w:rPr>
          <w:rFonts w:ascii="David" w:hAnsi="David" w:cs="David"/>
          <w:sz w:val="24"/>
          <w:szCs w:val="24"/>
          <w:rtl/>
        </w:rPr>
        <w:t> </w:t>
      </w:r>
      <w:r w:rsidR="003E2310" w:rsidRPr="00582A76">
        <w:rPr>
          <w:rFonts w:ascii="David" w:hAnsi="David" w:cs="David"/>
          <w:sz w:val="24"/>
          <w:szCs w:val="24"/>
          <w:rtl/>
        </w:rPr>
        <w:t> </w:t>
      </w:r>
      <w:r w:rsidR="003E2310" w:rsidRPr="00582A76">
        <w:rPr>
          <w:rFonts w:ascii="David" w:hAnsi="David" w:cs="David"/>
          <w:sz w:val="24"/>
          <w:szCs w:val="24"/>
          <w:rtl/>
        </w:rPr>
        <w:t> </w:t>
      </w:r>
      <w:r w:rsidR="003E2310" w:rsidRPr="00582A76">
        <w:rPr>
          <w:rFonts w:ascii="David" w:hAnsi="David" w:cs="David"/>
          <w:sz w:val="24"/>
          <w:szCs w:val="24"/>
          <w:rtl/>
        </w:rPr>
        <w:t> </w:t>
      </w:r>
      <w:r w:rsidR="003E2310" w:rsidRPr="00582A76">
        <w:rPr>
          <w:rFonts w:ascii="David" w:hAnsi="David" w:cs="David"/>
          <w:sz w:val="24"/>
          <w:szCs w:val="24"/>
          <w:rtl/>
        </w:rPr>
        <w:t> </w:t>
      </w:r>
      <w:r w:rsidR="003E2310" w:rsidRPr="00582A76">
        <w:rPr>
          <w:rFonts w:ascii="David" w:hAnsi="David" w:cs="David"/>
          <w:sz w:val="24"/>
          <w:szCs w:val="24"/>
          <w:rtl/>
        </w:rPr>
        <w:fldChar w:fldCharType="end"/>
      </w:r>
    </w:p>
    <w:sectPr w:rsidR="005732F7" w:rsidSect="00E719F8">
      <w:headerReference w:type="default" r:id="rId7"/>
      <w:pgSz w:w="16838" w:h="11906" w:orient="landscape"/>
      <w:pgMar w:top="280" w:right="1440" w:bottom="1416" w:left="144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72AC" w14:textId="77777777" w:rsidR="00E719F8" w:rsidRDefault="00E719F8" w:rsidP="00E719F8">
      <w:pPr>
        <w:spacing w:after="0" w:line="240" w:lineRule="auto"/>
      </w:pPr>
      <w:r>
        <w:separator/>
      </w:r>
    </w:p>
  </w:endnote>
  <w:endnote w:type="continuationSeparator" w:id="0">
    <w:p w14:paraId="012C48CF" w14:textId="77777777" w:rsidR="00E719F8" w:rsidRDefault="00E719F8" w:rsidP="00E7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E0E0" w14:textId="77777777" w:rsidR="00E719F8" w:rsidRDefault="00E719F8" w:rsidP="00E719F8">
      <w:pPr>
        <w:spacing w:after="0" w:line="240" w:lineRule="auto"/>
      </w:pPr>
      <w:r>
        <w:separator/>
      </w:r>
    </w:p>
  </w:footnote>
  <w:footnote w:type="continuationSeparator" w:id="0">
    <w:p w14:paraId="3A95771F" w14:textId="77777777" w:rsidR="00E719F8" w:rsidRDefault="00E719F8" w:rsidP="00E7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8CEF" w14:textId="346B3D6A" w:rsidR="00E719F8" w:rsidRDefault="00E719F8">
    <w:pPr>
      <w:pStyle w:val="Header"/>
    </w:pPr>
    <w:r>
      <w:rPr>
        <w:noProof/>
      </w:rPr>
      <w:drawing>
        <wp:inline distT="0" distB="0" distL="0" distR="0" wp14:anchorId="111FE55A" wp14:editId="0FAE5902">
          <wp:extent cx="7562850" cy="10858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AB9"/>
    <w:multiLevelType w:val="hybridMultilevel"/>
    <w:tmpl w:val="0AAE0D94"/>
    <w:lvl w:ilvl="0" w:tplc="BC965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07F6"/>
    <w:multiLevelType w:val="hybridMultilevel"/>
    <w:tmpl w:val="DFC87810"/>
    <w:lvl w:ilvl="0" w:tplc="1B062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D867F9"/>
    <w:multiLevelType w:val="hybridMultilevel"/>
    <w:tmpl w:val="C8063BCA"/>
    <w:lvl w:ilvl="0" w:tplc="FF1429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843D4"/>
    <w:multiLevelType w:val="hybridMultilevel"/>
    <w:tmpl w:val="5A70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51150"/>
    <w:multiLevelType w:val="hybridMultilevel"/>
    <w:tmpl w:val="06FA0BA0"/>
    <w:lvl w:ilvl="0" w:tplc="C8587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72060">
    <w:abstractNumId w:val="0"/>
  </w:num>
  <w:num w:numId="2" w16cid:durableId="1694067375">
    <w:abstractNumId w:val="4"/>
  </w:num>
  <w:num w:numId="3" w16cid:durableId="226191461">
    <w:abstractNumId w:val="3"/>
  </w:num>
  <w:num w:numId="4" w16cid:durableId="1868517694">
    <w:abstractNumId w:val="2"/>
  </w:num>
  <w:num w:numId="5" w16cid:durableId="61683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0MzczNDI2sjAztLRQ0lEKTi0uzszPAykwrAUAXD2peiwAAAA="/>
  </w:docVars>
  <w:rsids>
    <w:rsidRoot w:val="00A147AA"/>
    <w:rsid w:val="00012B2D"/>
    <w:rsid w:val="000A0264"/>
    <w:rsid w:val="000B573B"/>
    <w:rsid w:val="000C2120"/>
    <w:rsid w:val="001C61F3"/>
    <w:rsid w:val="0026294E"/>
    <w:rsid w:val="00274C25"/>
    <w:rsid w:val="00291AE2"/>
    <w:rsid w:val="002F69C1"/>
    <w:rsid w:val="002F6FFC"/>
    <w:rsid w:val="00325C6E"/>
    <w:rsid w:val="003469A6"/>
    <w:rsid w:val="003E2310"/>
    <w:rsid w:val="00444B32"/>
    <w:rsid w:val="00457BDD"/>
    <w:rsid w:val="0047663F"/>
    <w:rsid w:val="005350DC"/>
    <w:rsid w:val="00540FB6"/>
    <w:rsid w:val="00570B9B"/>
    <w:rsid w:val="005732F7"/>
    <w:rsid w:val="005C6C96"/>
    <w:rsid w:val="005D3247"/>
    <w:rsid w:val="00601887"/>
    <w:rsid w:val="00604B64"/>
    <w:rsid w:val="006303C1"/>
    <w:rsid w:val="006B3FE3"/>
    <w:rsid w:val="006C66B0"/>
    <w:rsid w:val="00744FF2"/>
    <w:rsid w:val="00753D42"/>
    <w:rsid w:val="0078621A"/>
    <w:rsid w:val="007F7845"/>
    <w:rsid w:val="00827E12"/>
    <w:rsid w:val="00862A19"/>
    <w:rsid w:val="00973071"/>
    <w:rsid w:val="009D0B14"/>
    <w:rsid w:val="00A147AA"/>
    <w:rsid w:val="00A23355"/>
    <w:rsid w:val="00AD1FA0"/>
    <w:rsid w:val="00B93EFC"/>
    <w:rsid w:val="00BB0537"/>
    <w:rsid w:val="00CC64F6"/>
    <w:rsid w:val="00CD0232"/>
    <w:rsid w:val="00D23846"/>
    <w:rsid w:val="00D7255C"/>
    <w:rsid w:val="00DB404A"/>
    <w:rsid w:val="00E24DF7"/>
    <w:rsid w:val="00E267BC"/>
    <w:rsid w:val="00E4747D"/>
    <w:rsid w:val="00E719F8"/>
    <w:rsid w:val="00F7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1EE24A"/>
  <w15:docId w15:val="{C0D39DBE-62EC-4B53-A53C-5EBFCA7B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7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9F8"/>
  </w:style>
  <w:style w:type="paragraph" w:styleId="Footer">
    <w:name w:val="footer"/>
    <w:basedOn w:val="Normal"/>
    <w:link w:val="FooterChar"/>
    <w:uiPriority w:val="99"/>
    <w:unhideWhenUsed/>
    <w:rsid w:val="00E7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1090</Characters>
  <Application>Microsoft Office Word</Application>
  <DocSecurity>0</DocSecurity>
  <Lines>99</Lines>
  <Paragraphs>30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טובה ברנר</dc:creator>
  <cp:lastModifiedBy>דנה עמארה</cp:lastModifiedBy>
  <cp:revision>10</cp:revision>
  <cp:lastPrinted>2012-01-03T17:27:00Z</cp:lastPrinted>
  <dcterms:created xsi:type="dcterms:W3CDTF">2024-12-12T09:40:00Z</dcterms:created>
  <dcterms:modified xsi:type="dcterms:W3CDTF">2025-01-12T08:32:00Z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28930a1aff09003e863ec52b809aa07cc8f36a9cb9fa21011cd93651b844d0a8</vt:lpwstr>
  </property>
</Properties>
</file>