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95091" w14:textId="1E597C90" w:rsidR="00911F79" w:rsidRDefault="00FD216C" w:rsidP="00522F39">
      <w:pPr>
        <w:rPr>
          <w:rFonts w:cs="Arial"/>
          <w:b/>
          <w:bCs/>
          <w:sz w:val="28"/>
          <w:szCs w:val="28"/>
          <w:u w:val="single"/>
        </w:rPr>
      </w:pPr>
      <w:r w:rsidRPr="00FD216C">
        <w:rPr>
          <w:b/>
          <w:bCs/>
          <w:sz w:val="28"/>
          <w:szCs w:val="28"/>
          <w:u w:val="single"/>
        </w:rPr>
        <w:t xml:space="preserve">Safety and Work Protocol for </w:t>
      </w:r>
      <w:r w:rsidRPr="00FD216C">
        <w:rPr>
          <w:rFonts w:ascii="Arial" w:hAnsi="Arial" w:cs="Arial"/>
          <w:b/>
          <w:bCs/>
          <w:sz w:val="28"/>
          <w:szCs w:val="28"/>
          <w:u w:val="single"/>
        </w:rPr>
        <w:t>​​</w:t>
      </w:r>
      <w:r w:rsidRPr="00FD216C">
        <w:rPr>
          <w:u w:val="single"/>
        </w:rPr>
        <w:t xml:space="preserve"> </w:t>
      </w:r>
      <w:r w:rsidRPr="00FD216C">
        <w:rPr>
          <w:rFonts w:cs="Arial"/>
          <w:b/>
          <w:bCs/>
          <w:sz w:val="28"/>
          <w:szCs w:val="28"/>
          <w:u w:val="single"/>
        </w:rPr>
        <w:t xml:space="preserve">Profilometer </w:t>
      </w:r>
      <w:proofErr w:type="spellStart"/>
      <w:r w:rsidRPr="00FD216C">
        <w:rPr>
          <w:rFonts w:cs="Arial"/>
          <w:b/>
          <w:bCs/>
          <w:sz w:val="28"/>
          <w:szCs w:val="28"/>
          <w:u w:val="single"/>
        </w:rPr>
        <w:t>Dektak</w:t>
      </w:r>
      <w:proofErr w:type="spellEnd"/>
      <w:r w:rsidRPr="00FD216C">
        <w:rPr>
          <w:rFonts w:cs="Arial"/>
          <w:b/>
          <w:bCs/>
          <w:sz w:val="28"/>
          <w:szCs w:val="28"/>
          <w:u w:val="single"/>
        </w:rPr>
        <w:t xml:space="preserve"> XT</w:t>
      </w:r>
      <w:r w:rsidR="00522F39"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14:paraId="1F5559E9" w14:textId="77777777" w:rsidR="00FD216C" w:rsidRDefault="00FD216C" w:rsidP="00FD216C">
      <w:pPr>
        <w:jc w:val="center"/>
        <w:rPr>
          <w:b/>
          <w:bCs/>
          <w:sz w:val="24"/>
          <w:szCs w:val="24"/>
        </w:rPr>
      </w:pPr>
      <w:r w:rsidRPr="00522F39">
        <w:rPr>
          <w:b/>
          <w:bCs/>
          <w:sz w:val="24"/>
          <w:szCs w:val="24"/>
        </w:rPr>
        <w:t xml:space="preserve">Only Trained and Authorized Users are Allowed to Operate the </w:t>
      </w:r>
      <w:proofErr w:type="gramStart"/>
      <w:r w:rsidRPr="00522F39">
        <w:rPr>
          <w:b/>
          <w:bCs/>
          <w:sz w:val="24"/>
          <w:szCs w:val="24"/>
        </w:rPr>
        <w:t>System !</w:t>
      </w:r>
      <w:proofErr w:type="gramEnd"/>
    </w:p>
    <w:p w14:paraId="7C2BA568" w14:textId="77777777" w:rsidR="000168DF" w:rsidRDefault="000168DF" w:rsidP="000168DF">
      <w:pPr>
        <w:pStyle w:val="ListParagraph"/>
        <w:numPr>
          <w:ilvl w:val="0"/>
          <w:numId w:val="2"/>
        </w:numPr>
        <w:spacing w:line="360" w:lineRule="auto"/>
        <w:jc w:val="both"/>
      </w:pPr>
      <w:r>
        <w:t>A</w:t>
      </w:r>
      <w:r w:rsidRPr="000168DF">
        <w:t>lways use only dry samples!</w:t>
      </w:r>
    </w:p>
    <w:p w14:paraId="6DBDAC98" w14:textId="0F155FE0" w:rsidR="00F30B53" w:rsidRDefault="00D3192D" w:rsidP="00D3192D">
      <w:pPr>
        <w:pStyle w:val="ListParagraph"/>
        <w:numPr>
          <w:ilvl w:val="0"/>
          <w:numId w:val="2"/>
        </w:numPr>
        <w:spacing w:line="360" w:lineRule="auto"/>
        <w:jc w:val="both"/>
      </w:pPr>
      <w:r w:rsidRPr="00D3192D">
        <w:t>Clean the sample with nitrogen prior to measurements.</w:t>
      </w:r>
    </w:p>
    <w:p w14:paraId="44C61CBE" w14:textId="1FA36DD1" w:rsidR="0037035E" w:rsidRDefault="00D55BCB" w:rsidP="00D55BCB">
      <w:pPr>
        <w:pStyle w:val="ListParagraph"/>
        <w:numPr>
          <w:ilvl w:val="0"/>
          <w:numId w:val="2"/>
        </w:numPr>
        <w:spacing w:line="360" w:lineRule="auto"/>
        <w:jc w:val="both"/>
      </w:pPr>
      <w:r w:rsidRPr="00D55BCB">
        <w:t xml:space="preserve">Never set the scan speed lower than 50 </w:t>
      </w:r>
      <m:oMath>
        <m:r>
          <w:rPr>
            <w:rFonts w:ascii="Cambria Math" w:hAnsi="Cambria Math"/>
          </w:rPr>
          <m:t>μm/sec</m:t>
        </m:r>
      </m:oMath>
      <w:r w:rsidRPr="00D55BCB">
        <w:t xml:space="preserve">; </w:t>
      </w:r>
      <w:r w:rsidR="00970A5D">
        <w:t xml:space="preserve">always </w:t>
      </w:r>
      <w:r w:rsidRPr="00D55BCB">
        <w:t>aim for a speed around 100</w:t>
      </w:r>
      <w:r w:rsidR="00970A5D" w:rsidRPr="00D55BCB">
        <w:t xml:space="preserve"> </w:t>
      </w:r>
      <m:oMath>
        <m:r>
          <w:rPr>
            <w:rFonts w:ascii="Cambria Math" w:hAnsi="Cambria Math"/>
          </w:rPr>
          <m:t>μm/sec</m:t>
        </m:r>
      </m:oMath>
      <w:r w:rsidRPr="00D55BCB">
        <w:t>.</w:t>
      </w:r>
    </w:p>
    <w:p w14:paraId="6D5CFC49" w14:textId="77777777" w:rsidR="000168DF" w:rsidRDefault="000168DF" w:rsidP="000168DF">
      <w:pPr>
        <w:pStyle w:val="ListParagraph"/>
        <w:numPr>
          <w:ilvl w:val="0"/>
          <w:numId w:val="2"/>
        </w:numPr>
        <w:spacing w:line="360" w:lineRule="auto"/>
        <w:jc w:val="both"/>
      </w:pPr>
      <w:r w:rsidRPr="000168DF">
        <w:t>Perform scans strictly within the sample limits; never start the scan outside the sample and move onto it, as this may damage the tip.</w:t>
      </w:r>
    </w:p>
    <w:p w14:paraId="1D2F1CCB" w14:textId="77777777" w:rsidR="000168DF" w:rsidRDefault="000168DF" w:rsidP="000168DF">
      <w:pPr>
        <w:pStyle w:val="ListParagraph"/>
        <w:numPr>
          <w:ilvl w:val="0"/>
          <w:numId w:val="2"/>
        </w:numPr>
        <w:spacing w:line="360" w:lineRule="auto"/>
        <w:jc w:val="both"/>
      </w:pPr>
      <w:r w:rsidRPr="000168DF">
        <w:t>Always position your sample on the stage while the tip is raised!</w:t>
      </w:r>
    </w:p>
    <w:p w14:paraId="143D307F" w14:textId="77777777" w:rsidR="000168DF" w:rsidRDefault="000168DF" w:rsidP="000168DF">
      <w:pPr>
        <w:pStyle w:val="ListParagraph"/>
        <w:numPr>
          <w:ilvl w:val="0"/>
          <w:numId w:val="2"/>
        </w:numPr>
        <w:spacing w:line="360" w:lineRule="auto"/>
        <w:jc w:val="both"/>
      </w:pPr>
      <w:r w:rsidRPr="000168DF">
        <w:t>Always remove your sample after the tip is raised!</w:t>
      </w:r>
    </w:p>
    <w:p w14:paraId="1DE24CEF" w14:textId="767D5200" w:rsidR="00C72830" w:rsidRDefault="00E2352C" w:rsidP="000168DF">
      <w:pPr>
        <w:pStyle w:val="ListParagraph"/>
        <w:numPr>
          <w:ilvl w:val="0"/>
          <w:numId w:val="2"/>
        </w:numPr>
        <w:spacing w:line="360" w:lineRule="auto"/>
        <w:jc w:val="both"/>
      </w:pPr>
      <w:r w:rsidRPr="00E2352C">
        <w:t>Reduce the light source intensity after completing your work.</w:t>
      </w:r>
    </w:p>
    <w:p w14:paraId="5CCAAEC5" w14:textId="28D35336" w:rsidR="0085052A" w:rsidRDefault="000168DF" w:rsidP="00044737">
      <w:pPr>
        <w:pStyle w:val="ListParagraph"/>
        <w:numPr>
          <w:ilvl w:val="0"/>
          <w:numId w:val="2"/>
        </w:numPr>
        <w:spacing w:line="360" w:lineRule="auto"/>
        <w:jc w:val="both"/>
      </w:pPr>
      <w:r w:rsidRPr="000168DF">
        <w:t>Scanning occurs in one direction, from your side to the opposite side. Keep this in mind to stay within the sample boundaries.</w:t>
      </w:r>
    </w:p>
    <w:p w14:paraId="074D86E6" w14:textId="77777777" w:rsidR="00522F39" w:rsidRDefault="00522F39" w:rsidP="00522F39">
      <w:pPr>
        <w:rPr>
          <w:sz w:val="24"/>
          <w:szCs w:val="24"/>
          <w:rtl/>
        </w:rPr>
      </w:pPr>
    </w:p>
    <w:p w14:paraId="6BDDAAE8" w14:textId="77777777" w:rsidR="00522F39" w:rsidRDefault="00522F39" w:rsidP="00522F39">
      <w:pPr>
        <w:rPr>
          <w:sz w:val="24"/>
          <w:szCs w:val="24"/>
          <w:rtl/>
        </w:rPr>
      </w:pPr>
    </w:p>
    <w:p w14:paraId="6A0C567C" w14:textId="443CCEFD" w:rsidR="00522F39" w:rsidRPr="00522F39" w:rsidRDefault="00522F39" w:rsidP="00522F39">
      <w:pPr>
        <w:rPr>
          <w:sz w:val="24"/>
          <w:szCs w:val="24"/>
        </w:rPr>
      </w:pPr>
      <w:r w:rsidRPr="00522F39">
        <w:rPr>
          <w:sz w:val="24"/>
          <w:szCs w:val="24"/>
        </w:rPr>
        <w:t>For any questions, call 79812/ 08-6479812 Tania</w:t>
      </w:r>
    </w:p>
    <w:p w14:paraId="765EB965" w14:textId="37224DF1" w:rsidR="00522F39" w:rsidRDefault="00522F39" w:rsidP="00522F39">
      <w:pPr>
        <w:pStyle w:val="ListParagraph"/>
        <w:rPr>
          <w:sz w:val="24"/>
          <w:szCs w:val="24"/>
          <w:rtl/>
        </w:rPr>
      </w:pPr>
    </w:p>
    <w:p w14:paraId="2AFB5C8A" w14:textId="3A14E214" w:rsidR="00522F39" w:rsidRDefault="000E5DD8" w:rsidP="00522F3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A38BBA" wp14:editId="6C582A42">
            <wp:simplePos x="0" y="0"/>
            <wp:positionH relativeFrom="column">
              <wp:posOffset>1463040</wp:posOffset>
            </wp:positionH>
            <wp:positionV relativeFrom="paragraph">
              <wp:posOffset>68580</wp:posOffset>
            </wp:positionV>
            <wp:extent cx="907415" cy="1085850"/>
            <wp:effectExtent l="0" t="0" r="6985" b="0"/>
            <wp:wrapSquare wrapText="bothSides"/>
            <wp:docPr id="345009157" name="Picture 1" descr="A qr code with a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09157" name="Picture 1" descr="A qr code with a speech bub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F43D4" w14:textId="77777777" w:rsidR="00522F39" w:rsidRDefault="00522F39" w:rsidP="00522F39">
      <w:pPr>
        <w:rPr>
          <w:sz w:val="24"/>
          <w:szCs w:val="24"/>
          <w:rtl/>
        </w:rPr>
      </w:pPr>
    </w:p>
    <w:p w14:paraId="5D44ACBC" w14:textId="64A8F72C" w:rsidR="00522F39" w:rsidRDefault="00522F39" w:rsidP="00522F39">
      <w:pPr>
        <w:rPr>
          <w:noProof/>
        </w:rPr>
      </w:pPr>
      <w:r w:rsidRPr="00522F39">
        <w:rPr>
          <w:sz w:val="24"/>
          <w:szCs w:val="24"/>
        </w:rPr>
        <w:t xml:space="preserve">For any problems </w:t>
      </w:r>
    </w:p>
    <w:p w14:paraId="2F3CE3DA" w14:textId="77777777" w:rsidR="00044737" w:rsidRPr="000168DF" w:rsidRDefault="00044737" w:rsidP="00044737">
      <w:pPr>
        <w:spacing w:line="360" w:lineRule="auto"/>
        <w:ind w:left="360"/>
        <w:jc w:val="both"/>
      </w:pPr>
    </w:p>
    <w:sectPr w:rsidR="00044737" w:rsidRPr="000168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15C9"/>
    <w:multiLevelType w:val="hybridMultilevel"/>
    <w:tmpl w:val="DF02DC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40B13"/>
    <w:multiLevelType w:val="hybridMultilevel"/>
    <w:tmpl w:val="2CE014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63">
    <w:abstractNumId w:val="0"/>
  </w:num>
  <w:num w:numId="2" w16cid:durableId="4123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6C"/>
    <w:rsid w:val="000168DF"/>
    <w:rsid w:val="00044737"/>
    <w:rsid w:val="000E5DD8"/>
    <w:rsid w:val="00351A1F"/>
    <w:rsid w:val="0037035E"/>
    <w:rsid w:val="004B353D"/>
    <w:rsid w:val="00522F39"/>
    <w:rsid w:val="00550964"/>
    <w:rsid w:val="005F596A"/>
    <w:rsid w:val="007E253D"/>
    <w:rsid w:val="0085052A"/>
    <w:rsid w:val="008C4FAE"/>
    <w:rsid w:val="00911F79"/>
    <w:rsid w:val="00970A5D"/>
    <w:rsid w:val="00A216DA"/>
    <w:rsid w:val="00C72830"/>
    <w:rsid w:val="00CA32BC"/>
    <w:rsid w:val="00D3192D"/>
    <w:rsid w:val="00D55BCB"/>
    <w:rsid w:val="00E2352C"/>
    <w:rsid w:val="00E63853"/>
    <w:rsid w:val="00EB22C3"/>
    <w:rsid w:val="00F30B53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2C84"/>
  <w15:chartTrackingRefBased/>
  <w15:docId w15:val="{6C223D64-5275-4853-8BEF-E25688DD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eb8119-a557-48cc-88f8-de86f17838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FB758CDA1916145B5F4C2B9D0CD4CCE" ma:contentTypeVersion="16" ma:contentTypeDescription="צור מסמך חדש." ma:contentTypeScope="" ma:versionID="e4c0f26375f8d7ed477d5d36ac05b194">
  <xsd:schema xmlns:xsd="http://www.w3.org/2001/XMLSchema" xmlns:xs="http://www.w3.org/2001/XMLSchema" xmlns:p="http://schemas.microsoft.com/office/2006/metadata/properties" xmlns:ns3="74eb8119-a557-48cc-88f8-de86f1783846" xmlns:ns4="f7711396-0d16-4646-9a52-ea3335011bef" targetNamespace="http://schemas.microsoft.com/office/2006/metadata/properties" ma:root="true" ma:fieldsID="0874e1ec8c76526b68cd14e9a85cbef8" ns3:_="" ns4:_="">
    <xsd:import namespace="74eb8119-a557-48cc-88f8-de86f1783846"/>
    <xsd:import namespace="f7711396-0d16-4646-9a52-ea3335011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8119-a557-48cc-88f8-de86f178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1396-0d16-4646-9a52-ea3335011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92614-5E3F-43C4-8F39-35AE660AE603}">
  <ds:schemaRefs>
    <ds:schemaRef ds:uri="http://schemas.microsoft.com/office/2006/metadata/properties"/>
    <ds:schemaRef ds:uri="http://schemas.microsoft.com/office/infopath/2007/PartnerControls"/>
    <ds:schemaRef ds:uri="74eb8119-a557-48cc-88f8-de86f1783846"/>
  </ds:schemaRefs>
</ds:datastoreItem>
</file>

<file path=customXml/itemProps2.xml><?xml version="1.0" encoding="utf-8"?>
<ds:datastoreItem xmlns:ds="http://schemas.openxmlformats.org/officeDocument/2006/customXml" ds:itemID="{9D0DE94B-259B-4651-A34A-9E40456F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24C53-3F34-4203-BD36-2A20FAFF5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b8119-a557-48cc-88f8-de86f1783846"/>
    <ds:schemaRef ds:uri="f7711396-0d16-4646-9a52-ea3335011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ארסני סולודר</dc:creator>
  <cp:keywords/>
  <dc:description/>
  <cp:lastModifiedBy>עמית יוספי</cp:lastModifiedBy>
  <cp:revision>4</cp:revision>
  <dcterms:created xsi:type="dcterms:W3CDTF">2024-10-14T09:17:00Z</dcterms:created>
  <dcterms:modified xsi:type="dcterms:W3CDTF">2024-10-28T08:36:00Z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0x010100FFB758CDA1916145B5F4C2B9D0CD4CCE</vt:lpwstr>
  </property>
</Properties>
</file>